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297" w:rsidRDefault="001B3297" w:rsidP="001B32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Главный врач КГП на ПХВ « ОЦСМП» КГУ «УЗ акимата СКО»</w:t>
      </w:r>
    </w:p>
    <w:p w:rsidR="001B3297" w:rsidRDefault="001B3297" w:rsidP="001B32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1B3297" w:rsidRDefault="001B3297" w:rsidP="001B3297">
      <w:pPr>
        <w:rPr>
          <w:rFonts w:ascii="Times New Roman" w:hAnsi="Times New Roman" w:cs="Times New Roman"/>
          <w:sz w:val="28"/>
          <w:szCs w:val="28"/>
        </w:rPr>
      </w:pPr>
    </w:p>
    <w:p w:rsidR="001B3297" w:rsidRDefault="001B3297" w:rsidP="001B329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5735" w:type="dxa"/>
        <w:tblInd w:w="-601" w:type="dxa"/>
        <w:tblLayout w:type="fixed"/>
        <w:tblLook w:val="04A0"/>
      </w:tblPr>
      <w:tblGrid>
        <w:gridCol w:w="425"/>
        <w:gridCol w:w="1985"/>
        <w:gridCol w:w="3969"/>
        <w:gridCol w:w="1418"/>
        <w:gridCol w:w="850"/>
        <w:gridCol w:w="851"/>
        <w:gridCol w:w="1134"/>
        <w:gridCol w:w="1843"/>
        <w:gridCol w:w="3260"/>
      </w:tblGrid>
      <w:tr w:rsidR="001B3297" w:rsidRPr="008B1930" w:rsidTr="0061289A">
        <w:tc>
          <w:tcPr>
            <w:tcW w:w="425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3969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418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1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134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843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3260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1B3297" w:rsidRPr="00241BA3" w:rsidTr="0061289A">
        <w:trPr>
          <w:trHeight w:val="583"/>
        </w:trPr>
        <w:tc>
          <w:tcPr>
            <w:tcW w:w="425" w:type="dxa"/>
          </w:tcPr>
          <w:p w:rsidR="001B3297" w:rsidRPr="00241BA3" w:rsidRDefault="001B3297" w:rsidP="00023538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B3297" w:rsidRPr="00D82FC6" w:rsidRDefault="001B3297" w:rsidP="000235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медицинский</w:t>
            </w:r>
          </w:p>
        </w:tc>
        <w:tc>
          <w:tcPr>
            <w:tcW w:w="3969" w:type="dxa"/>
          </w:tcPr>
          <w:p w:rsidR="001B3297" w:rsidRPr="00D82FC6" w:rsidRDefault="001B3297" w:rsidP="000235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ТМ -5 в сумке чехле, размеры: 32*26*27/21*15*17,5 пенополиуретановый многоразового использования предназначен для временного хранения и транспортирования вакцин, сывороток, термоустойчивых лекарственных средств и иммунобиологических препаратов, крови и ее компонентов, кровезаменителей, имеющих индивидуальную упаковку.</w:t>
            </w:r>
          </w:p>
        </w:tc>
        <w:tc>
          <w:tcPr>
            <w:tcW w:w="1418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B3297" w:rsidRPr="008B1930" w:rsidRDefault="001B3297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</w:p>
        </w:tc>
        <w:tc>
          <w:tcPr>
            <w:tcW w:w="1134" w:type="dxa"/>
          </w:tcPr>
          <w:p w:rsidR="001B3297" w:rsidRPr="00241BA3" w:rsidRDefault="001B3297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39600</w:t>
            </w:r>
          </w:p>
        </w:tc>
        <w:tc>
          <w:tcPr>
            <w:tcW w:w="1843" w:type="dxa"/>
          </w:tcPr>
          <w:p w:rsidR="001B3297" w:rsidRPr="00241BA3" w:rsidRDefault="001B3297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3260" w:type="dxa"/>
          </w:tcPr>
          <w:p w:rsidR="001B3297" w:rsidRPr="00241BA3" w:rsidRDefault="001B3297" w:rsidP="000235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1B3297" w:rsidRPr="00241BA3" w:rsidTr="0061289A">
        <w:trPr>
          <w:trHeight w:val="583"/>
        </w:trPr>
        <w:tc>
          <w:tcPr>
            <w:tcW w:w="425" w:type="dxa"/>
          </w:tcPr>
          <w:p w:rsidR="001B3297" w:rsidRPr="00241BA3" w:rsidRDefault="001B3297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1B3297" w:rsidRPr="00D82FC6" w:rsidRDefault="001B3297" w:rsidP="000235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медицинский</w:t>
            </w:r>
          </w:p>
        </w:tc>
        <w:tc>
          <w:tcPr>
            <w:tcW w:w="3969" w:type="dxa"/>
          </w:tcPr>
          <w:p w:rsidR="001B3297" w:rsidRPr="00D82FC6" w:rsidRDefault="001B3297" w:rsidP="000235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ТМ -8 в сумке чехле, размеры: 36*24*25/28*16*17,5 пенополиуретановый многоразового использования предназначен для временного хранения и транспортирования вакцин, сывороток, термоустойчивых лекарственных средств и иммунобиологических препаратов, крови и ее компонентов, кровезаменителей, имеющих индивидуальную упаковку.</w:t>
            </w:r>
          </w:p>
        </w:tc>
        <w:tc>
          <w:tcPr>
            <w:tcW w:w="1418" w:type="dxa"/>
          </w:tcPr>
          <w:p w:rsidR="001B3297" w:rsidRDefault="001B3297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1B3297" w:rsidRDefault="0061289A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B3297" w:rsidRDefault="0061289A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</w:p>
        </w:tc>
        <w:tc>
          <w:tcPr>
            <w:tcW w:w="1134" w:type="dxa"/>
          </w:tcPr>
          <w:p w:rsidR="001B3297" w:rsidRDefault="0061289A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39600</w:t>
            </w:r>
          </w:p>
        </w:tc>
        <w:tc>
          <w:tcPr>
            <w:tcW w:w="1843" w:type="dxa"/>
          </w:tcPr>
          <w:p w:rsidR="001B3297" w:rsidRPr="00241BA3" w:rsidRDefault="001B3297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3260" w:type="dxa"/>
          </w:tcPr>
          <w:p w:rsidR="001B3297" w:rsidRPr="00241BA3" w:rsidRDefault="001B3297" w:rsidP="000235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A20F82" w:rsidRDefault="00A20F82">
      <w:pPr>
        <w:rPr>
          <w:lang w:val="kk-KZ"/>
        </w:rPr>
      </w:pPr>
    </w:p>
    <w:p w:rsidR="00023538" w:rsidRDefault="00023538">
      <w:pPr>
        <w:rPr>
          <w:lang w:val="kk-KZ"/>
        </w:rPr>
      </w:pPr>
    </w:p>
    <w:p w:rsidR="00023538" w:rsidRDefault="00023538">
      <w:pPr>
        <w:rPr>
          <w:lang w:val="kk-KZ"/>
        </w:rPr>
      </w:pPr>
    </w:p>
    <w:p w:rsidR="00023538" w:rsidRPr="00023538" w:rsidRDefault="00023538" w:rsidP="0002353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ДСБ» КММ  «ОЖМКО» ШЖҚ КМК бас дәрігері  </w:t>
      </w:r>
    </w:p>
    <w:p w:rsidR="00023538" w:rsidRDefault="00023538" w:rsidP="00023538">
      <w:pPr>
        <w:rPr>
          <w:rFonts w:ascii="Times New Roman" w:hAnsi="Times New Roman" w:cs="Times New Roman"/>
          <w:sz w:val="28"/>
          <w:szCs w:val="28"/>
        </w:rPr>
      </w:pPr>
      <w:r w:rsidRPr="0002353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023538" w:rsidRDefault="00023538" w:rsidP="00023538">
      <w:pPr>
        <w:rPr>
          <w:rFonts w:ascii="Times New Roman" w:hAnsi="Times New Roman" w:cs="Times New Roman"/>
          <w:sz w:val="28"/>
          <w:szCs w:val="28"/>
        </w:rPr>
      </w:pPr>
    </w:p>
    <w:p w:rsidR="00023538" w:rsidRPr="00023538" w:rsidRDefault="00023538" w:rsidP="00023538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тауарладың техникалық сипаттамасы</w:t>
      </w:r>
    </w:p>
    <w:tbl>
      <w:tblPr>
        <w:tblStyle w:val="a3"/>
        <w:tblW w:w="15735" w:type="dxa"/>
        <w:tblInd w:w="-601" w:type="dxa"/>
        <w:tblLayout w:type="fixed"/>
        <w:tblLook w:val="04A0"/>
      </w:tblPr>
      <w:tblGrid>
        <w:gridCol w:w="425"/>
        <w:gridCol w:w="1985"/>
        <w:gridCol w:w="3969"/>
        <w:gridCol w:w="1418"/>
        <w:gridCol w:w="850"/>
        <w:gridCol w:w="851"/>
        <w:gridCol w:w="1417"/>
        <w:gridCol w:w="1560"/>
        <w:gridCol w:w="3260"/>
      </w:tblGrid>
      <w:tr w:rsidR="00023538" w:rsidRPr="008B1930" w:rsidTr="00665EC1">
        <w:tc>
          <w:tcPr>
            <w:tcW w:w="425" w:type="dxa"/>
          </w:tcPr>
          <w:p w:rsidR="00023538" w:rsidRPr="008B1930" w:rsidRDefault="00023538" w:rsidP="000235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Сауда атауы</w:t>
            </w:r>
          </w:p>
        </w:tc>
        <w:tc>
          <w:tcPr>
            <w:tcW w:w="3969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418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1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417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560" w:type="dxa"/>
          </w:tcPr>
          <w:p w:rsidR="00023538" w:rsidRPr="00023538" w:rsidRDefault="00665EC1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</w:t>
            </w:r>
            <w:r w:rsidR="00023538">
              <w:rPr>
                <w:rFonts w:ascii="Times New Roman" w:hAnsi="Times New Roman" w:cs="Times New Roman"/>
                <w:lang w:val="kk-KZ"/>
              </w:rPr>
              <w:t>імі</w:t>
            </w:r>
          </w:p>
        </w:tc>
        <w:tc>
          <w:tcPr>
            <w:tcW w:w="3260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023538" w:rsidRPr="00241BA3" w:rsidTr="00665EC1">
        <w:trPr>
          <w:trHeight w:val="583"/>
        </w:trPr>
        <w:tc>
          <w:tcPr>
            <w:tcW w:w="425" w:type="dxa"/>
          </w:tcPr>
          <w:p w:rsidR="00023538" w:rsidRPr="00241BA3" w:rsidRDefault="00023538" w:rsidP="00023538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Медициналық т</w:t>
            </w:r>
            <w:proofErr w:type="spellStart"/>
            <w:r>
              <w:rPr>
                <w:rFonts w:ascii="Times New Roman" w:hAnsi="Times New Roman" w:cs="Times New Roman"/>
              </w:rPr>
              <w:t>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:rsidR="00023538" w:rsidRPr="00665EC1" w:rsidRDefault="00023538" w:rsidP="00665EC1">
            <w:pPr>
              <w:rPr>
                <w:rFonts w:ascii="Times New Roman" w:hAnsi="Times New Roman" w:cs="Times New Roman"/>
                <w:lang w:val="kk-KZ"/>
              </w:rPr>
            </w:pPr>
            <w:r w:rsidRPr="00665EC1">
              <w:rPr>
                <w:rFonts w:ascii="Times New Roman" w:hAnsi="Times New Roman" w:cs="Times New Roman"/>
                <w:lang w:val="kk-KZ"/>
              </w:rPr>
              <w:t xml:space="preserve">Термоконтейнер ТМ -5 </w:t>
            </w:r>
            <w:r>
              <w:rPr>
                <w:rFonts w:ascii="Times New Roman" w:hAnsi="Times New Roman" w:cs="Times New Roman"/>
                <w:lang w:val="kk-KZ"/>
              </w:rPr>
              <w:t>тыс</w:t>
            </w:r>
            <w:r w:rsidR="00665EC1">
              <w:rPr>
                <w:rFonts w:ascii="Times New Roman" w:hAnsi="Times New Roman" w:cs="Times New Roman"/>
                <w:lang w:val="kk-KZ"/>
              </w:rPr>
              <w:t>-</w:t>
            </w:r>
            <w:r>
              <w:rPr>
                <w:rFonts w:ascii="Times New Roman" w:hAnsi="Times New Roman" w:cs="Times New Roman"/>
                <w:lang w:val="kk-KZ"/>
              </w:rPr>
              <w:t xml:space="preserve"> сөмкеде</w:t>
            </w:r>
            <w:r w:rsidRPr="00665EC1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өлшемі</w:t>
            </w:r>
            <w:r w:rsidRPr="00665EC1">
              <w:rPr>
                <w:rFonts w:ascii="Times New Roman" w:hAnsi="Times New Roman" w:cs="Times New Roman"/>
                <w:lang w:val="kk-KZ"/>
              </w:rPr>
              <w:t>: 32*26*27/21*15*17,5 пенополиуретан</w:t>
            </w:r>
            <w:r w:rsidR="00665EC1">
              <w:rPr>
                <w:rFonts w:ascii="Times New Roman" w:hAnsi="Times New Roman" w:cs="Times New Roman"/>
                <w:lang w:val="kk-KZ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65EC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көп реттік</w:t>
            </w:r>
            <w:r w:rsidRPr="00665EC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пайдалану үшін жеке орамы бар вакциналар, сарысулар,  </w:t>
            </w:r>
            <w:r w:rsidRPr="00023538">
              <w:rPr>
                <w:rFonts w:ascii="Times New Roman" w:hAnsi="Times New Roman" w:cs="Times New Roman"/>
                <w:lang w:val="kk-KZ"/>
              </w:rPr>
              <w:t>термотұрақты</w:t>
            </w:r>
            <w:r>
              <w:rPr>
                <w:rFonts w:ascii="Times New Roman" w:hAnsi="Times New Roman" w:cs="Times New Roman"/>
                <w:lang w:val="kk-KZ"/>
              </w:rPr>
              <w:t xml:space="preserve"> дәрілік заттар және </w:t>
            </w:r>
            <w:r w:rsidRPr="00665EC1">
              <w:rPr>
                <w:rFonts w:ascii="Times New Roman" w:hAnsi="Times New Roman" w:cs="Times New Roman"/>
                <w:lang w:val="kk-KZ"/>
              </w:rPr>
              <w:t xml:space="preserve"> иммунобиологи</w:t>
            </w:r>
            <w:r>
              <w:rPr>
                <w:rFonts w:ascii="Times New Roman" w:hAnsi="Times New Roman" w:cs="Times New Roman"/>
                <w:lang w:val="kk-KZ"/>
              </w:rPr>
              <w:t>ялық препараттар, қан және оның компонеттері</w:t>
            </w:r>
            <w:r w:rsidR="00665EC1">
              <w:rPr>
                <w:rFonts w:ascii="Times New Roman" w:hAnsi="Times New Roman" w:cs="Times New Roman"/>
                <w:lang w:val="kk-KZ"/>
              </w:rPr>
              <w:t>н</w:t>
            </w:r>
            <w:r w:rsidR="00665EC1" w:rsidRPr="00665EC1">
              <w:rPr>
                <w:lang w:val="kk-KZ"/>
              </w:rPr>
              <w:t xml:space="preserve"> </w:t>
            </w:r>
            <w:r w:rsidR="00665EC1">
              <w:rPr>
                <w:lang w:val="kk-KZ"/>
              </w:rPr>
              <w:t xml:space="preserve">, </w:t>
            </w:r>
            <w:r w:rsidR="00665EC1" w:rsidRPr="00665EC1">
              <w:rPr>
                <w:rFonts w:ascii="Times New Roman" w:hAnsi="Times New Roman" w:cs="Times New Roman"/>
                <w:lang w:val="kk-KZ"/>
              </w:rPr>
              <w:t>қан алмастырғыш</w:t>
            </w:r>
            <w:r w:rsidR="00665EC1">
              <w:rPr>
                <w:rFonts w:ascii="Times New Roman" w:hAnsi="Times New Roman" w:cs="Times New Roman"/>
                <w:lang w:val="kk-KZ"/>
              </w:rPr>
              <w:t xml:space="preserve">тарын уақытша сақтау және тасымалдау үшін тағайындалған </w:t>
            </w:r>
          </w:p>
        </w:tc>
        <w:tc>
          <w:tcPr>
            <w:tcW w:w="1418" w:type="dxa"/>
          </w:tcPr>
          <w:p w:rsidR="00023538" w:rsidRPr="00665EC1" w:rsidRDefault="00665EC1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023538" w:rsidRPr="008B1930" w:rsidRDefault="00023538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23538" w:rsidRPr="008B1930" w:rsidRDefault="00023538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</w:p>
        </w:tc>
        <w:tc>
          <w:tcPr>
            <w:tcW w:w="1417" w:type="dxa"/>
          </w:tcPr>
          <w:p w:rsidR="00023538" w:rsidRPr="00241BA3" w:rsidRDefault="00023538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39600</w:t>
            </w:r>
          </w:p>
        </w:tc>
        <w:tc>
          <w:tcPr>
            <w:tcW w:w="1560" w:type="dxa"/>
          </w:tcPr>
          <w:p w:rsidR="00023538" w:rsidRPr="00665EC1" w:rsidRDefault="00023538" w:rsidP="00665EC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665EC1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260" w:type="dxa"/>
          </w:tcPr>
          <w:p w:rsidR="00023538" w:rsidRPr="00023538" w:rsidRDefault="00023538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665EC1">
              <w:rPr>
                <w:rFonts w:ascii="Times New Roman" w:hAnsi="Times New Roman" w:cs="Times New Roman"/>
                <w:lang w:val="kk-KZ"/>
              </w:rPr>
              <w:t>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1289A" w:rsidRPr="00241BA3" w:rsidTr="00665EC1">
        <w:trPr>
          <w:trHeight w:val="583"/>
        </w:trPr>
        <w:tc>
          <w:tcPr>
            <w:tcW w:w="425" w:type="dxa"/>
          </w:tcPr>
          <w:p w:rsidR="0061289A" w:rsidRPr="00241BA3" w:rsidRDefault="0061289A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289A" w:rsidRPr="00023538" w:rsidRDefault="0061289A" w:rsidP="0061289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Медициналық т</w:t>
            </w:r>
            <w:proofErr w:type="spellStart"/>
            <w:r>
              <w:rPr>
                <w:rFonts w:ascii="Times New Roman" w:hAnsi="Times New Roman" w:cs="Times New Roman"/>
              </w:rPr>
              <w:t>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:rsidR="0061289A" w:rsidRPr="00665EC1" w:rsidRDefault="0061289A" w:rsidP="00665EC1">
            <w:pPr>
              <w:rPr>
                <w:rFonts w:ascii="Times New Roman" w:hAnsi="Times New Roman" w:cs="Times New Roman"/>
                <w:lang w:val="kk-KZ"/>
              </w:rPr>
            </w:pPr>
            <w:r w:rsidRPr="00665EC1">
              <w:rPr>
                <w:rFonts w:ascii="Times New Roman" w:hAnsi="Times New Roman" w:cs="Times New Roman"/>
                <w:lang w:val="kk-KZ"/>
              </w:rPr>
              <w:t xml:space="preserve">Термоконтейнер ТМ -8 </w:t>
            </w:r>
            <w:r>
              <w:rPr>
                <w:rFonts w:ascii="Times New Roman" w:hAnsi="Times New Roman" w:cs="Times New Roman"/>
                <w:lang w:val="kk-KZ"/>
              </w:rPr>
              <w:t>тыс- сөмкеде</w:t>
            </w:r>
            <w:r w:rsidRPr="00665EC1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өлшемі</w:t>
            </w:r>
            <w:r w:rsidRPr="00665EC1">
              <w:rPr>
                <w:rFonts w:ascii="Times New Roman" w:hAnsi="Times New Roman" w:cs="Times New Roman"/>
                <w:lang w:val="kk-KZ"/>
              </w:rPr>
              <w:t>: 36*24*25/28*16*17,5 пенополиуретан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665EC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көп реттік</w:t>
            </w:r>
            <w:r w:rsidRPr="00665EC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пайдалану үшін жеке орамы бар вакциналар, сарысулар,  </w:t>
            </w:r>
            <w:r w:rsidRPr="00023538">
              <w:rPr>
                <w:rFonts w:ascii="Times New Roman" w:hAnsi="Times New Roman" w:cs="Times New Roman"/>
                <w:lang w:val="kk-KZ"/>
              </w:rPr>
              <w:t>термотұрақты</w:t>
            </w:r>
            <w:r>
              <w:rPr>
                <w:rFonts w:ascii="Times New Roman" w:hAnsi="Times New Roman" w:cs="Times New Roman"/>
                <w:lang w:val="kk-KZ"/>
              </w:rPr>
              <w:t xml:space="preserve"> дәрілік заттар және </w:t>
            </w:r>
            <w:r w:rsidRPr="00665EC1">
              <w:rPr>
                <w:rFonts w:ascii="Times New Roman" w:hAnsi="Times New Roman" w:cs="Times New Roman"/>
                <w:lang w:val="kk-KZ"/>
              </w:rPr>
              <w:t xml:space="preserve"> иммунобиологи</w:t>
            </w:r>
            <w:r>
              <w:rPr>
                <w:rFonts w:ascii="Times New Roman" w:hAnsi="Times New Roman" w:cs="Times New Roman"/>
                <w:lang w:val="kk-KZ"/>
              </w:rPr>
              <w:t>ялық препараттар, қан және оның компонеттерін</w:t>
            </w:r>
            <w:r w:rsidRPr="00665EC1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, </w:t>
            </w:r>
            <w:r w:rsidRPr="00665EC1">
              <w:rPr>
                <w:rFonts w:ascii="Times New Roman" w:hAnsi="Times New Roman" w:cs="Times New Roman"/>
                <w:lang w:val="kk-KZ"/>
              </w:rPr>
              <w:t>қан алмастырғыш</w:t>
            </w:r>
            <w:r>
              <w:rPr>
                <w:rFonts w:ascii="Times New Roman" w:hAnsi="Times New Roman" w:cs="Times New Roman"/>
                <w:lang w:val="kk-KZ"/>
              </w:rPr>
              <w:t>тарын уақытша сақтау және тасымалдау үшін тағайындалған</w:t>
            </w:r>
          </w:p>
        </w:tc>
        <w:tc>
          <w:tcPr>
            <w:tcW w:w="1418" w:type="dxa"/>
          </w:tcPr>
          <w:p w:rsidR="0061289A" w:rsidRPr="00665EC1" w:rsidRDefault="0061289A" w:rsidP="000235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61289A" w:rsidRPr="008B1930" w:rsidRDefault="0061289A" w:rsidP="00612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1289A" w:rsidRPr="008B1930" w:rsidRDefault="0061289A" w:rsidP="00612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</w:p>
        </w:tc>
        <w:tc>
          <w:tcPr>
            <w:tcW w:w="1417" w:type="dxa"/>
          </w:tcPr>
          <w:p w:rsidR="0061289A" w:rsidRPr="00241BA3" w:rsidRDefault="0061289A" w:rsidP="00612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39600</w:t>
            </w:r>
          </w:p>
        </w:tc>
        <w:tc>
          <w:tcPr>
            <w:tcW w:w="1560" w:type="dxa"/>
          </w:tcPr>
          <w:p w:rsidR="0061289A" w:rsidRPr="00241BA3" w:rsidRDefault="0061289A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3260" w:type="dxa"/>
          </w:tcPr>
          <w:p w:rsidR="0061289A" w:rsidRPr="00241BA3" w:rsidRDefault="0061289A" w:rsidP="0002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023538" w:rsidRDefault="00023538" w:rsidP="00023538"/>
    <w:p w:rsidR="00023538" w:rsidRPr="00023538" w:rsidRDefault="00023538" w:rsidP="00023538">
      <w:pPr>
        <w:jc w:val="right"/>
      </w:pPr>
    </w:p>
    <w:p w:rsidR="00023538" w:rsidRDefault="00023538">
      <w:pPr>
        <w:rPr>
          <w:lang w:val="kk-KZ"/>
        </w:rPr>
      </w:pPr>
    </w:p>
    <w:p w:rsidR="00023538" w:rsidRPr="00023538" w:rsidRDefault="00023538">
      <w:pPr>
        <w:rPr>
          <w:lang w:val="kk-KZ"/>
        </w:rPr>
      </w:pPr>
    </w:p>
    <w:sectPr w:rsidR="00023538" w:rsidRPr="00023538" w:rsidSect="001B329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3297"/>
    <w:rsid w:val="00023538"/>
    <w:rsid w:val="001B3297"/>
    <w:rsid w:val="00380EB7"/>
    <w:rsid w:val="0061289A"/>
    <w:rsid w:val="00665EC1"/>
    <w:rsid w:val="00866563"/>
    <w:rsid w:val="00A2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DB605-9D15-41A3-8864-BF10CED4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4</cp:revision>
  <cp:lastPrinted>2019-06-19T09:10:00Z</cp:lastPrinted>
  <dcterms:created xsi:type="dcterms:W3CDTF">2019-06-19T08:30:00Z</dcterms:created>
  <dcterms:modified xsi:type="dcterms:W3CDTF">2019-06-19T10:12:00Z</dcterms:modified>
</cp:coreProperties>
</file>